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70" w:rsidRPr="00A15C2F" w:rsidRDefault="00931EA3" w:rsidP="005F2E36">
      <w:pPr>
        <w:jc w:val="both"/>
        <w:rPr>
          <w:rFonts w:cstheme="minorHAnsi"/>
          <w:b/>
          <w:sz w:val="24"/>
          <w:szCs w:val="24"/>
        </w:rPr>
      </w:pPr>
      <w:r w:rsidRPr="00A15C2F">
        <w:rPr>
          <w:rFonts w:cstheme="minorHAnsi"/>
          <w:b/>
          <w:sz w:val="24"/>
          <w:szCs w:val="24"/>
        </w:rPr>
        <w:t>Klauzula i</w:t>
      </w:r>
      <w:r w:rsidR="00F333EC">
        <w:rPr>
          <w:rFonts w:cstheme="minorHAnsi"/>
          <w:b/>
          <w:sz w:val="24"/>
          <w:szCs w:val="24"/>
        </w:rPr>
        <w:t>nformacyjna – pracownicy</w:t>
      </w:r>
      <w:r w:rsidRPr="00A15C2F">
        <w:rPr>
          <w:rFonts w:cstheme="minorHAnsi"/>
          <w:b/>
          <w:sz w:val="24"/>
          <w:szCs w:val="24"/>
        </w:rPr>
        <w:t>.</w:t>
      </w:r>
    </w:p>
    <w:p w:rsidR="00A15C2F" w:rsidRDefault="00A15C2F" w:rsidP="005F2E36">
      <w:pPr>
        <w:jc w:val="both"/>
        <w:rPr>
          <w:rFonts w:cstheme="minorHAnsi"/>
        </w:rPr>
      </w:pPr>
    </w:p>
    <w:p w:rsidR="00931EA3" w:rsidRPr="00A15C2F" w:rsidRDefault="00931EA3" w:rsidP="005F2E36">
      <w:pPr>
        <w:jc w:val="both"/>
        <w:rPr>
          <w:rFonts w:cstheme="minorHAnsi"/>
        </w:rPr>
      </w:pPr>
      <w:r w:rsidRPr="00A15C2F">
        <w:rPr>
          <w:rFonts w:cstheme="minorHAnsi"/>
        </w:rPr>
        <w:t>Poniżej informujemy w jaki sposób przetwarzamy Państwa dane osobowe</w:t>
      </w:r>
      <w:r w:rsidR="001748BC">
        <w:rPr>
          <w:rFonts w:cstheme="minorHAnsi"/>
        </w:rPr>
        <w:t xml:space="preserve"> w związku z procesem zatrudnienia</w:t>
      </w:r>
      <w:r w:rsidRPr="00A15C2F">
        <w:rPr>
          <w:rFonts w:cstheme="minorHAnsi"/>
        </w:rPr>
        <w:t>.</w:t>
      </w:r>
    </w:p>
    <w:p w:rsidR="00931EA3" w:rsidRDefault="00931EA3" w:rsidP="005F2E36">
      <w:pPr>
        <w:jc w:val="both"/>
        <w:rPr>
          <w:rFonts w:ascii="Calibri" w:hAnsi="Calibri" w:cs="Calibri"/>
          <w:sz w:val="20"/>
          <w:szCs w:val="20"/>
        </w:rPr>
      </w:pPr>
    </w:p>
    <w:p w:rsidR="00931EA3" w:rsidRPr="00610CF0" w:rsidRDefault="00931EA3" w:rsidP="005F2E36">
      <w:pPr>
        <w:jc w:val="both"/>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3702DA" w:rsidRPr="00931EA3" w:rsidRDefault="003702DA" w:rsidP="005F2E36">
      <w:pPr>
        <w:pStyle w:val="Akapitzlist"/>
        <w:numPr>
          <w:ilvl w:val="0"/>
          <w:numId w:val="1"/>
        </w:numPr>
        <w:jc w:val="both"/>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5F2E36" w:rsidRDefault="005F2E36" w:rsidP="005F2E36">
      <w:pPr>
        <w:jc w:val="both"/>
        <w:rPr>
          <w:rFonts w:ascii="Calibri" w:hAnsi="Calibri" w:cs="Calibri"/>
          <w:color w:val="000000" w:themeColor="text1"/>
          <w:sz w:val="20"/>
          <w:szCs w:val="20"/>
        </w:rPr>
      </w:pPr>
      <w:bookmarkStart w:id="0" w:name="OLE_LINK6"/>
      <w:bookmarkStart w:id="1" w:name="OLE_LINK7"/>
      <w:bookmarkStart w:id="2" w:name="OLE_LINK8"/>
      <w:bookmarkStart w:id="3" w:name="OLE_LINK9"/>
      <w:bookmarkStart w:id="4" w:name="OLE_LINK10"/>
      <w:r>
        <w:rPr>
          <w:rFonts w:ascii="Calibri" w:hAnsi="Calibri" w:cs="Calibri"/>
          <w:sz w:val="20"/>
          <w:szCs w:val="20"/>
        </w:rPr>
        <w:t xml:space="preserve">Administratorem Pani/Pana danych osobowych jest </w:t>
      </w:r>
      <w:r>
        <w:rPr>
          <w:rFonts w:ascii="Calibri" w:hAnsi="Calibri" w:cs="Calibri"/>
          <w:color w:val="000000" w:themeColor="text1"/>
          <w:sz w:val="20"/>
          <w:szCs w:val="20"/>
        </w:rPr>
        <w:t>Publiczna Szkoła Podstawowa nr 2 im. Kornela Makuszyńskiego, ul. Strzelecka 39, 47-320 Gogolin</w:t>
      </w:r>
    </w:p>
    <w:p w:rsidR="003702DA" w:rsidRPr="00A15C2F" w:rsidRDefault="003702DA" w:rsidP="005F2E36">
      <w:pPr>
        <w:jc w:val="both"/>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3702DA" w:rsidRPr="00931EA3" w:rsidRDefault="003702DA" w:rsidP="005F2E36">
      <w:pPr>
        <w:pStyle w:val="Akapitzlist"/>
        <w:numPr>
          <w:ilvl w:val="0"/>
          <w:numId w:val="1"/>
        </w:numPr>
        <w:jc w:val="both"/>
        <w:rPr>
          <w:rFonts w:ascii="Calibri" w:hAnsi="Calibri" w:cs="Calibri"/>
          <w:b/>
          <w:sz w:val="20"/>
          <w:szCs w:val="20"/>
        </w:rPr>
      </w:pPr>
      <w:r w:rsidRPr="00931EA3">
        <w:rPr>
          <w:rFonts w:ascii="Calibri" w:hAnsi="Calibri" w:cs="Calibri"/>
          <w:b/>
          <w:sz w:val="20"/>
          <w:szCs w:val="20"/>
        </w:rPr>
        <w:t>CEL PRZETWARZANIA</w:t>
      </w:r>
    </w:p>
    <w:p w:rsidR="001748BC" w:rsidRDefault="001748BC" w:rsidP="005F2E36">
      <w:pPr>
        <w:jc w:val="both"/>
        <w:rPr>
          <w:rFonts w:ascii="Calibri" w:hAnsi="Calibri" w:cs="Calibri"/>
          <w:color w:val="000000"/>
          <w:sz w:val="20"/>
          <w:szCs w:val="20"/>
        </w:rPr>
      </w:pPr>
      <w:r w:rsidRPr="001748BC">
        <w:rPr>
          <w:rFonts w:ascii="Calibri" w:hAnsi="Calibri" w:cs="Calibri"/>
          <w:color w:val="000000"/>
          <w:sz w:val="20"/>
          <w:szCs w:val="20"/>
        </w:rPr>
        <w:t>Pani/Pana dane osobowe będą przetwarzane w celu zatrudniania i prz</w:t>
      </w:r>
      <w:bookmarkStart w:id="5" w:name="_GoBack"/>
      <w:bookmarkEnd w:id="5"/>
      <w:r w:rsidRPr="001748BC">
        <w:rPr>
          <w:rFonts w:ascii="Calibri" w:hAnsi="Calibri" w:cs="Calibri"/>
          <w:color w:val="000000"/>
          <w:sz w:val="20"/>
          <w:szCs w:val="20"/>
        </w:rPr>
        <w:t xml:space="preserve">yznawania świadczeń </w:t>
      </w:r>
      <w:r>
        <w:rPr>
          <w:rFonts w:ascii="Calibri" w:hAnsi="Calibri" w:cs="Calibri"/>
          <w:color w:val="000000"/>
          <w:sz w:val="20"/>
          <w:szCs w:val="20"/>
        </w:rPr>
        <w:t>socjalnych</w:t>
      </w:r>
    </w:p>
    <w:p w:rsidR="00931EA3" w:rsidRPr="00931EA3" w:rsidRDefault="00931EA3" w:rsidP="005F2E36">
      <w:pPr>
        <w:pStyle w:val="Akapitzlist"/>
        <w:numPr>
          <w:ilvl w:val="0"/>
          <w:numId w:val="1"/>
        </w:numPr>
        <w:jc w:val="both"/>
        <w:rPr>
          <w:rFonts w:ascii="Calibri" w:hAnsi="Calibri" w:cs="Calibri"/>
          <w:b/>
          <w:sz w:val="20"/>
          <w:szCs w:val="20"/>
        </w:rPr>
      </w:pPr>
      <w:r>
        <w:rPr>
          <w:rFonts w:ascii="Calibri" w:hAnsi="Calibri" w:cs="Calibri"/>
          <w:b/>
          <w:sz w:val="20"/>
          <w:szCs w:val="20"/>
        </w:rPr>
        <w:t>CZAS PRZETWARZANIA</w:t>
      </w:r>
    </w:p>
    <w:p w:rsidR="00931EA3" w:rsidRDefault="00931EA3" w:rsidP="005F2E36">
      <w:pPr>
        <w:jc w:val="both"/>
        <w:rPr>
          <w:rFonts w:ascii="Calibri" w:hAnsi="Calibri" w:cs="Calibri"/>
          <w:sz w:val="20"/>
          <w:szCs w:val="20"/>
        </w:rPr>
      </w:pPr>
      <w:r w:rsidRPr="00902D7B">
        <w:rPr>
          <w:rFonts w:ascii="Calibri" w:hAnsi="Calibri" w:cs="Calibri"/>
          <w:color w:val="000000"/>
          <w:sz w:val="20"/>
          <w:szCs w:val="20"/>
        </w:rPr>
        <w:t xml:space="preserve"> Pani</w:t>
      </w:r>
      <w:r w:rsidRPr="00CE51B2">
        <w:rPr>
          <w:rFonts w:ascii="Calibri" w:hAnsi="Calibri" w:cs="Calibri"/>
          <w:sz w:val="20"/>
          <w:szCs w:val="20"/>
        </w:rPr>
        <w:t xml:space="preserve">/Pana </w:t>
      </w:r>
      <w:r w:rsidRPr="00BB7634">
        <w:rPr>
          <w:rFonts w:ascii="Calibri" w:hAnsi="Calibri" w:cs="Calibri"/>
          <w:color w:val="000000"/>
          <w:sz w:val="20"/>
          <w:szCs w:val="20"/>
        </w:rPr>
        <w:t xml:space="preserve">dane osobowe przechowywane będą przez </w:t>
      </w:r>
      <w:r>
        <w:rPr>
          <w:rFonts w:ascii="Calibri" w:hAnsi="Calibri" w:cs="Calibri"/>
          <w:color w:val="000000"/>
          <w:sz w:val="20"/>
          <w:szCs w:val="20"/>
        </w:rPr>
        <w:t xml:space="preserve">okres </w:t>
      </w:r>
      <w:r w:rsidR="001748BC">
        <w:rPr>
          <w:rFonts w:ascii="Calibri" w:hAnsi="Calibri" w:cs="Calibri"/>
          <w:color w:val="000000"/>
          <w:sz w:val="20"/>
          <w:szCs w:val="20"/>
        </w:rPr>
        <w:t>zatrudnienia i 50 lat po ustaniu stosunku pracy (okres wymagany kodeksem pracy).</w:t>
      </w:r>
    </w:p>
    <w:p w:rsidR="00A15C2F" w:rsidRDefault="00A15C2F" w:rsidP="005F2E36">
      <w:pPr>
        <w:pStyle w:val="Akapitzlist"/>
        <w:numPr>
          <w:ilvl w:val="0"/>
          <w:numId w:val="1"/>
        </w:numPr>
        <w:jc w:val="both"/>
        <w:rPr>
          <w:rFonts w:ascii="Calibri" w:hAnsi="Calibri" w:cs="Calibri"/>
          <w:b/>
          <w:sz w:val="20"/>
          <w:szCs w:val="20"/>
        </w:rPr>
      </w:pPr>
      <w:r>
        <w:rPr>
          <w:rFonts w:ascii="Calibri" w:hAnsi="Calibri" w:cs="Calibri"/>
          <w:b/>
          <w:sz w:val="20"/>
          <w:szCs w:val="20"/>
        </w:rPr>
        <w:t>ZAKRES i PODSTAWA PRAWNA</w:t>
      </w:r>
    </w:p>
    <w:p w:rsidR="001748BC" w:rsidRDefault="00A15C2F" w:rsidP="005F2E36">
      <w:pPr>
        <w:jc w:val="both"/>
        <w:rPr>
          <w:rFonts w:ascii="Calibri" w:hAnsi="Calibri" w:cs="Calibri"/>
          <w:sz w:val="20"/>
          <w:szCs w:val="20"/>
        </w:rPr>
      </w:pPr>
      <w:r w:rsidRPr="00A15C2F">
        <w:rPr>
          <w:rFonts w:ascii="Calibri" w:hAnsi="Calibri" w:cs="Calibri"/>
          <w:sz w:val="20"/>
          <w:szCs w:val="20"/>
        </w:rPr>
        <w:t>Pani/Pana dane osobowe przetwarzane będą w zakresie wynikającym z prawa pracy (w przypadku nauczycieli także z Karty Nauczyciela)</w:t>
      </w:r>
      <w:r w:rsidR="001748BC">
        <w:rPr>
          <w:rFonts w:ascii="Calibri" w:hAnsi="Calibri" w:cs="Calibri"/>
          <w:sz w:val="20"/>
          <w:szCs w:val="20"/>
        </w:rPr>
        <w:t xml:space="preserve">, a także w zakresie wynikającym z przepisów dotyczących obowiązków podatkowych i ubezpieczeń społecznych. </w:t>
      </w:r>
    </w:p>
    <w:p w:rsidR="001748BC" w:rsidRDefault="001748BC" w:rsidP="005F2E36">
      <w:pPr>
        <w:jc w:val="both"/>
        <w:rPr>
          <w:rFonts w:ascii="Calibri" w:hAnsi="Calibri" w:cs="Calibri"/>
          <w:sz w:val="20"/>
          <w:szCs w:val="20"/>
        </w:rPr>
      </w:pPr>
      <w:r>
        <w:rPr>
          <w:rFonts w:ascii="Calibri" w:hAnsi="Calibri" w:cs="Calibri"/>
          <w:sz w:val="20"/>
          <w:szCs w:val="20"/>
        </w:rPr>
        <w:t xml:space="preserve">Pani/Pana dane osobowe mogą też być wykorzystywane w zakresie wizerunku, na podstawie zgody (Art. 6 ust. </w:t>
      </w:r>
      <w:r w:rsidR="00421FCE">
        <w:rPr>
          <w:rFonts w:ascii="Calibri" w:hAnsi="Calibri" w:cs="Calibri"/>
          <w:sz w:val="20"/>
          <w:szCs w:val="20"/>
        </w:rPr>
        <w:t>1, l</w:t>
      </w:r>
      <w:r>
        <w:rPr>
          <w:rFonts w:ascii="Calibri" w:hAnsi="Calibri" w:cs="Calibri"/>
          <w:sz w:val="20"/>
          <w:szCs w:val="20"/>
        </w:rPr>
        <w:t xml:space="preserve">it </w:t>
      </w:r>
      <w:r w:rsidR="00421FCE">
        <w:rPr>
          <w:rFonts w:ascii="Calibri" w:hAnsi="Calibri" w:cs="Calibri"/>
          <w:sz w:val="20"/>
          <w:szCs w:val="20"/>
        </w:rPr>
        <w:t xml:space="preserve">a RODO) </w:t>
      </w:r>
      <w:r>
        <w:rPr>
          <w:rFonts w:ascii="Calibri" w:hAnsi="Calibri" w:cs="Calibri"/>
          <w:sz w:val="20"/>
          <w:szCs w:val="20"/>
        </w:rPr>
        <w:t>w celu budowania pozytywnego wizerunku Administratora</w:t>
      </w:r>
    </w:p>
    <w:p w:rsidR="00421FCE" w:rsidRDefault="00421FCE" w:rsidP="005F2E36">
      <w:pPr>
        <w:jc w:val="both"/>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5F2E36">
      <w:pPr>
        <w:pStyle w:val="Akapitzlist"/>
        <w:numPr>
          <w:ilvl w:val="0"/>
          <w:numId w:val="1"/>
        </w:numPr>
        <w:jc w:val="both"/>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5F2E36">
      <w:pPr>
        <w:jc w:val="both"/>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r w:rsidR="00421FCE">
        <w:rPr>
          <w:rFonts w:ascii="Calibri" w:hAnsi="Calibri" w:cs="Calibri"/>
          <w:sz w:val="20"/>
          <w:szCs w:val="20"/>
        </w:rPr>
        <w:t xml:space="preserve"> w zakresie utrzymania infrastruktury informatycznej, firma realizująca obowiązki BHP, firmy kurierskie i pocztowe w zakresie korespondencji, firmy przewozowe, firmy realizujące usługi hotelowe (dla realizacji wycieczek)</w:t>
      </w:r>
      <w:r w:rsidR="00A91F14">
        <w:rPr>
          <w:rFonts w:ascii="Calibri" w:hAnsi="Calibri" w:cs="Calibri"/>
          <w:sz w:val="20"/>
          <w:szCs w:val="20"/>
        </w:rPr>
        <w:t xml:space="preserve"> i inne podmioty uczestniczące w realizacji zadań administratora (w tym inne placówki oświatowe).</w:t>
      </w:r>
    </w:p>
    <w:p w:rsidR="00A91F14" w:rsidRPr="007D4B7B" w:rsidRDefault="00A91F14" w:rsidP="005F2E36">
      <w:pPr>
        <w:jc w:val="both"/>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5F2E36">
      <w:pPr>
        <w:pStyle w:val="Akapitzlist"/>
        <w:numPr>
          <w:ilvl w:val="0"/>
          <w:numId w:val="1"/>
        </w:numPr>
        <w:jc w:val="both"/>
        <w:rPr>
          <w:rFonts w:ascii="Calibri" w:hAnsi="Calibri" w:cs="Calibri"/>
          <w:b/>
          <w:sz w:val="20"/>
          <w:szCs w:val="20"/>
        </w:rPr>
      </w:pPr>
      <w:r w:rsidRPr="002751E8">
        <w:rPr>
          <w:rFonts w:ascii="Calibri" w:hAnsi="Calibri" w:cs="Calibri"/>
          <w:b/>
          <w:sz w:val="20"/>
          <w:szCs w:val="20"/>
        </w:rPr>
        <w:t>PANI/PANA PRAWA</w:t>
      </w:r>
    </w:p>
    <w:p w:rsidR="00931EA3" w:rsidRDefault="002751E8" w:rsidP="005F2E36">
      <w:pPr>
        <w:jc w:val="both"/>
        <w:rPr>
          <w:rFonts w:ascii="Calibri" w:hAnsi="Calibri" w:cs="Calibri"/>
          <w:color w:val="000000"/>
          <w:sz w:val="20"/>
          <w:szCs w:val="20"/>
        </w:rPr>
      </w:pPr>
      <w:r>
        <w:rPr>
          <w:rFonts w:ascii="Calibri" w:hAnsi="Calibri" w:cs="Calibri"/>
          <w:color w:val="000000"/>
          <w:sz w:val="20"/>
          <w:szCs w:val="20"/>
        </w:rPr>
        <w:lastRenderedPageBreak/>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2751E8" w:rsidRDefault="002751E8" w:rsidP="005F2E36">
      <w:pPr>
        <w:jc w:val="both"/>
        <w:rPr>
          <w:rFonts w:ascii="Calibri" w:hAnsi="Calibri" w:cs="Calibri"/>
          <w:color w:val="000000"/>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p w:rsidR="00931EA3" w:rsidRPr="00A15C2F" w:rsidRDefault="00931EA3" w:rsidP="005F2E36">
      <w:pPr>
        <w:jc w:val="both"/>
        <w:rPr>
          <w:rFonts w:ascii="Calibri" w:hAnsi="Calibri" w:cs="Calibri"/>
          <w:b/>
          <w:sz w:val="20"/>
          <w:szCs w:val="20"/>
        </w:rPr>
      </w:pPr>
    </w:p>
    <w:sectPr w:rsidR="00931EA3" w:rsidRPr="00A15C2F" w:rsidSect="0026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31EA3"/>
    <w:rsid w:val="000151B2"/>
    <w:rsid w:val="001748BC"/>
    <w:rsid w:val="0021205B"/>
    <w:rsid w:val="00216022"/>
    <w:rsid w:val="00262870"/>
    <w:rsid w:val="002751E8"/>
    <w:rsid w:val="003702DA"/>
    <w:rsid w:val="003D48ED"/>
    <w:rsid w:val="0041453F"/>
    <w:rsid w:val="00421FCE"/>
    <w:rsid w:val="00544F10"/>
    <w:rsid w:val="005F2E36"/>
    <w:rsid w:val="00796814"/>
    <w:rsid w:val="008616C7"/>
    <w:rsid w:val="00931EA3"/>
    <w:rsid w:val="00A15C2F"/>
    <w:rsid w:val="00A91F14"/>
    <w:rsid w:val="00C6049F"/>
    <w:rsid w:val="00D10DF6"/>
    <w:rsid w:val="00E91374"/>
    <w:rsid w:val="00F333EC"/>
    <w:rsid w:val="00FE1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A4E08-0534-45ED-9F98-1E5890C8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5765">
      <w:bodyDiv w:val="1"/>
      <w:marLeft w:val="0"/>
      <w:marRight w:val="0"/>
      <w:marTop w:val="0"/>
      <w:marBottom w:val="0"/>
      <w:divBdr>
        <w:top w:val="none" w:sz="0" w:space="0" w:color="auto"/>
        <w:left w:val="none" w:sz="0" w:space="0" w:color="auto"/>
        <w:bottom w:val="none" w:sz="0" w:space="0" w:color="auto"/>
        <w:right w:val="none" w:sz="0" w:space="0" w:color="auto"/>
      </w:divBdr>
    </w:div>
    <w:div w:id="19580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49D120-0905-43D4-A5CB-ECD66978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Mirek Hanulewicz</cp:lastModifiedBy>
  <cp:revision>7</cp:revision>
  <dcterms:created xsi:type="dcterms:W3CDTF">2018-12-19T08:07:00Z</dcterms:created>
  <dcterms:modified xsi:type="dcterms:W3CDTF">2019-01-07T15:31:00Z</dcterms:modified>
</cp:coreProperties>
</file>